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47" w:rsidRPr="00054BE5" w:rsidRDefault="00A442AD" w:rsidP="008723BB">
      <w:pPr>
        <w:pStyle w:val="Name"/>
        <w:rPr>
          <w:sz w:val="28"/>
        </w:rPr>
      </w:pPr>
      <w:r w:rsidRPr="00054BE5">
        <w:rPr>
          <w:sz w:val="28"/>
        </w:rPr>
        <w:t>Steele Creek Yacht Club</w:t>
      </w:r>
    </w:p>
    <w:p w:rsidR="00810747" w:rsidRPr="003758C8" w:rsidRDefault="00A442AD" w:rsidP="003758C8">
      <w:pPr>
        <w:pStyle w:val="Title"/>
      </w:pPr>
      <w:r>
        <w:t xml:space="preserve">Fall </w:t>
      </w:r>
      <w:r w:rsidR="00810747" w:rsidRPr="003758C8">
        <w:t>Meeting Minutes</w:t>
      </w:r>
    </w:p>
    <w:sdt>
      <w:sdtPr>
        <w:alias w:val="Date"/>
        <w:tag w:val="Date"/>
        <w:id w:val="83643536"/>
        <w:placeholder>
          <w:docPart w:val="EC4ECFE9CCD342659E34A4C312E483B4"/>
        </w:placeholder>
        <w:date w:fullDate="2012-11-10T00:00:00Z">
          <w:dateFormat w:val="MMMM d, yyyy"/>
          <w:lid w:val="en-US"/>
          <w:storeMappedDataAs w:val="dateTime"/>
          <w:calendar w:val="gregorian"/>
        </w:date>
      </w:sdtPr>
      <w:sdtContent>
        <w:p w:rsidR="00810747" w:rsidRPr="003758C8" w:rsidRDefault="00A442AD" w:rsidP="003758C8">
          <w:pPr>
            <w:pStyle w:val="Heading1"/>
          </w:pPr>
          <w:r>
            <w:t>November 10, 2012</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33"/>
        <w:gridCol w:w="6507"/>
      </w:tblGrid>
      <w:tr w:rsidR="008723BB" w:rsidTr="00BE4B6F">
        <w:tc>
          <w:tcPr>
            <w:tcW w:w="2178" w:type="dxa"/>
          </w:tcPr>
          <w:p w:rsidR="008723BB" w:rsidRPr="003758C8" w:rsidRDefault="008723BB" w:rsidP="003758C8">
            <w:pPr>
              <w:pStyle w:val="Heading1"/>
            </w:pPr>
            <w:r w:rsidRPr="003758C8">
              <w:t>Present:</w:t>
            </w:r>
          </w:p>
        </w:tc>
        <w:tc>
          <w:tcPr>
            <w:tcW w:w="6678" w:type="dxa"/>
          </w:tcPr>
          <w:p w:rsidR="008723BB" w:rsidRPr="008723BB" w:rsidRDefault="00A442AD" w:rsidP="00A442AD">
            <w:r>
              <w:t>Approximately 40 members</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A442AD" w:rsidP="00A442AD">
            <w:r>
              <w:t>March 16, 2013</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8723BB" w:rsidP="008723BB"/>
        </w:tc>
      </w:tr>
    </w:tbl>
    <w:p w:rsidR="00810747" w:rsidRPr="003758C8" w:rsidRDefault="00A442AD" w:rsidP="003758C8">
      <w:pPr>
        <w:pStyle w:val="Heading2"/>
      </w:pPr>
      <w:r>
        <w:t>General Meeting Minutes</w:t>
      </w:r>
    </w:p>
    <w:p w:rsidR="00A442AD" w:rsidRDefault="00A442AD">
      <w:pPr>
        <w:rPr>
          <w:szCs w:val="20"/>
        </w:rPr>
      </w:pPr>
      <w:r>
        <w:rPr>
          <w:szCs w:val="20"/>
        </w:rPr>
        <w:t xml:space="preserve">Treasurer’s report:  </w:t>
      </w:r>
    </w:p>
    <w:p w:rsidR="00A442AD" w:rsidRDefault="00A442AD" w:rsidP="00A442AD">
      <w:pPr>
        <w:ind w:left="360"/>
        <w:rPr>
          <w:szCs w:val="20"/>
        </w:rPr>
      </w:pPr>
      <w:r>
        <w:rPr>
          <w:szCs w:val="20"/>
        </w:rPr>
        <w:t>Doug Miller informed the group that there is approximately $1900 in the bank, with some known expenditure’s outstanding.  Helen Rock has an outstanding receipt for $338.</w:t>
      </w:r>
    </w:p>
    <w:p w:rsidR="00A442AD" w:rsidRDefault="00A442AD" w:rsidP="00A442AD">
      <w:pPr>
        <w:rPr>
          <w:szCs w:val="20"/>
        </w:rPr>
      </w:pPr>
      <w:r>
        <w:rPr>
          <w:szCs w:val="20"/>
        </w:rPr>
        <w:t>Club Merchandise</w:t>
      </w:r>
    </w:p>
    <w:p w:rsidR="00A442AD" w:rsidRDefault="00A442AD" w:rsidP="00A442AD">
      <w:pPr>
        <w:ind w:left="360"/>
        <w:rPr>
          <w:szCs w:val="20"/>
        </w:rPr>
      </w:pPr>
      <w:r>
        <w:rPr>
          <w:szCs w:val="20"/>
        </w:rPr>
        <w:t xml:space="preserve">Doug Miller brought the club merchandise to display.  T-shirts ($17), </w:t>
      </w:r>
      <w:proofErr w:type="spellStart"/>
      <w:r>
        <w:rPr>
          <w:szCs w:val="20"/>
        </w:rPr>
        <w:t>Koozies</w:t>
      </w:r>
      <w:proofErr w:type="spellEnd"/>
      <w:r>
        <w:rPr>
          <w:szCs w:val="20"/>
        </w:rPr>
        <w:t>, and Burgees ($45) are available.</w:t>
      </w:r>
    </w:p>
    <w:p w:rsidR="00A442AD" w:rsidRDefault="00A442AD" w:rsidP="00A442AD">
      <w:pPr>
        <w:ind w:left="360"/>
        <w:rPr>
          <w:szCs w:val="20"/>
        </w:rPr>
      </w:pPr>
      <w:r>
        <w:rPr>
          <w:szCs w:val="20"/>
        </w:rPr>
        <w:t xml:space="preserve">Patricia Dionne will take over as the merchandise </w:t>
      </w:r>
      <w:r w:rsidR="00054BE5">
        <w:rPr>
          <w:szCs w:val="20"/>
        </w:rPr>
        <w:t>coordinator</w:t>
      </w:r>
      <w:r>
        <w:rPr>
          <w:szCs w:val="20"/>
        </w:rPr>
        <w:t>.</w:t>
      </w:r>
    </w:p>
    <w:p w:rsidR="00A442AD" w:rsidRDefault="00A442AD" w:rsidP="00A442AD">
      <w:pPr>
        <w:rPr>
          <w:szCs w:val="20"/>
        </w:rPr>
      </w:pPr>
      <w:r>
        <w:rPr>
          <w:szCs w:val="20"/>
        </w:rPr>
        <w:t>Dinghy/Kayak Dock</w:t>
      </w:r>
    </w:p>
    <w:p w:rsidR="00A442AD" w:rsidRDefault="00A442AD" w:rsidP="00A442AD">
      <w:pPr>
        <w:ind w:left="360"/>
        <w:rPr>
          <w:szCs w:val="20"/>
        </w:rPr>
      </w:pPr>
      <w:r>
        <w:rPr>
          <w:szCs w:val="20"/>
        </w:rPr>
        <w:t xml:space="preserve">This is a private (as opposed to club) endeavor.  If you would like to participate, contact Ed Walters.  </w:t>
      </w:r>
      <w:r w:rsidR="00054BE5">
        <w:rPr>
          <w:szCs w:val="20"/>
        </w:rPr>
        <w:t>Ed is hoping</w:t>
      </w:r>
      <w:r>
        <w:rPr>
          <w:szCs w:val="20"/>
        </w:rPr>
        <w:t xml:space="preserve"> to build it over the winter, to avoid the heat.  If you are willing to help, let Ed know.</w:t>
      </w:r>
    </w:p>
    <w:p w:rsidR="00A442AD" w:rsidRDefault="00A442AD" w:rsidP="00A442AD">
      <w:pPr>
        <w:rPr>
          <w:szCs w:val="20"/>
        </w:rPr>
      </w:pPr>
      <w:r>
        <w:rPr>
          <w:szCs w:val="20"/>
        </w:rPr>
        <w:t>Lease Re-compete</w:t>
      </w:r>
    </w:p>
    <w:p w:rsidR="00A442AD" w:rsidRDefault="00A442AD" w:rsidP="00A442AD">
      <w:pPr>
        <w:ind w:left="360"/>
        <w:rPr>
          <w:szCs w:val="20"/>
        </w:rPr>
      </w:pPr>
      <w:r>
        <w:rPr>
          <w:szCs w:val="20"/>
        </w:rPr>
        <w:t>The Request for Proposal has “been delayed a few months” and has not yet been released.  It is expected that a decision will be made in March, with the lease turnin</w:t>
      </w:r>
      <w:r w:rsidR="00054BE5">
        <w:rPr>
          <w:szCs w:val="20"/>
        </w:rPr>
        <w:t>g over sometime in the fall.</w:t>
      </w:r>
    </w:p>
    <w:p w:rsidR="00177FF1" w:rsidRDefault="00177FF1" w:rsidP="00177FF1">
      <w:pPr>
        <w:rPr>
          <w:szCs w:val="20"/>
        </w:rPr>
      </w:pPr>
      <w:r>
        <w:rPr>
          <w:szCs w:val="20"/>
        </w:rPr>
        <w:t>Use of electronic media sites for club business</w:t>
      </w:r>
    </w:p>
    <w:p w:rsidR="00177FF1" w:rsidRDefault="00177FF1" w:rsidP="00177FF1">
      <w:pPr>
        <w:ind w:left="360"/>
        <w:rPr>
          <w:szCs w:val="20"/>
        </w:rPr>
      </w:pPr>
      <w:r>
        <w:rPr>
          <w:szCs w:val="20"/>
        </w:rPr>
        <w:t xml:space="preserve">In 2012, the use of a standard Commodore </w:t>
      </w:r>
      <w:proofErr w:type="spellStart"/>
      <w:r>
        <w:rPr>
          <w:szCs w:val="20"/>
        </w:rPr>
        <w:t>gmail</w:t>
      </w:r>
      <w:proofErr w:type="spellEnd"/>
      <w:r>
        <w:rPr>
          <w:szCs w:val="20"/>
        </w:rPr>
        <w:t xml:space="preserve"> account, </w:t>
      </w:r>
      <w:proofErr w:type="spellStart"/>
      <w:r>
        <w:rPr>
          <w:szCs w:val="20"/>
        </w:rPr>
        <w:t>Evite</w:t>
      </w:r>
      <w:proofErr w:type="spellEnd"/>
      <w:r>
        <w:rPr>
          <w:szCs w:val="20"/>
        </w:rPr>
        <w:t xml:space="preserve"> invitations, and </w:t>
      </w:r>
      <w:proofErr w:type="spellStart"/>
      <w:r>
        <w:rPr>
          <w:szCs w:val="20"/>
        </w:rPr>
        <w:t>Facebook</w:t>
      </w:r>
      <w:proofErr w:type="spellEnd"/>
      <w:r>
        <w:rPr>
          <w:szCs w:val="20"/>
        </w:rPr>
        <w:t xml:space="preserve"> picked up significantly.  In general, people liked these changes, and no issues were expressed.</w:t>
      </w:r>
    </w:p>
    <w:p w:rsidR="00177FF1" w:rsidRDefault="00054BE5" w:rsidP="00177FF1">
      <w:pPr>
        <w:ind w:left="360"/>
        <w:rPr>
          <w:szCs w:val="20"/>
        </w:rPr>
      </w:pPr>
      <w:r>
        <w:rPr>
          <w:szCs w:val="20"/>
        </w:rPr>
        <w:t>Members are reminded</w:t>
      </w:r>
      <w:r w:rsidR="00177FF1">
        <w:rPr>
          <w:szCs w:val="20"/>
        </w:rPr>
        <w:t xml:space="preserve"> to scroll down in the </w:t>
      </w:r>
      <w:proofErr w:type="spellStart"/>
      <w:r w:rsidR="00177FF1">
        <w:rPr>
          <w:szCs w:val="20"/>
        </w:rPr>
        <w:t>Evite</w:t>
      </w:r>
      <w:proofErr w:type="spellEnd"/>
      <w:r w:rsidR="00177FF1">
        <w:rPr>
          <w:szCs w:val="20"/>
        </w:rPr>
        <w:t xml:space="preserve"> invitations</w:t>
      </w:r>
      <w:r>
        <w:rPr>
          <w:szCs w:val="20"/>
        </w:rPr>
        <w:t xml:space="preserve"> past the “cover”</w:t>
      </w:r>
      <w:r w:rsidR="00177FF1">
        <w:rPr>
          <w:szCs w:val="20"/>
        </w:rPr>
        <w:t xml:space="preserve"> to ensure you get all of the in</w:t>
      </w:r>
      <w:r>
        <w:rPr>
          <w:szCs w:val="20"/>
        </w:rPr>
        <w:t>formation</w:t>
      </w:r>
      <w:r w:rsidR="00177FF1">
        <w:rPr>
          <w:szCs w:val="20"/>
        </w:rPr>
        <w:t>.</w:t>
      </w:r>
    </w:p>
    <w:p w:rsidR="00177FF1" w:rsidRDefault="00177FF1" w:rsidP="00177FF1">
      <w:pPr>
        <w:rPr>
          <w:szCs w:val="20"/>
        </w:rPr>
      </w:pPr>
      <w:r>
        <w:rPr>
          <w:szCs w:val="20"/>
        </w:rPr>
        <w:t>Club By-Laws</w:t>
      </w:r>
    </w:p>
    <w:p w:rsidR="00177FF1" w:rsidRDefault="00177FF1" w:rsidP="00177FF1">
      <w:pPr>
        <w:ind w:left="360"/>
        <w:rPr>
          <w:szCs w:val="20"/>
        </w:rPr>
      </w:pPr>
      <w:r>
        <w:rPr>
          <w:szCs w:val="20"/>
        </w:rPr>
        <w:t>The by-laws made need a review for updating.  Helen has an old copy, and Meryl Alexander will forwa</w:t>
      </w:r>
      <w:r w:rsidR="00054BE5">
        <w:rPr>
          <w:szCs w:val="20"/>
        </w:rPr>
        <w:t xml:space="preserve">rd the officers a current copy, which Helen will post on the </w:t>
      </w:r>
      <w:hyperlink r:id="rId6" w:history="1">
        <w:r w:rsidR="00054BE5" w:rsidRPr="00054BE5">
          <w:rPr>
            <w:rStyle w:val="Hyperlink"/>
            <w:szCs w:val="20"/>
          </w:rPr>
          <w:t>SCYC Club Website</w:t>
        </w:r>
      </w:hyperlink>
      <w:r w:rsidR="00054BE5">
        <w:rPr>
          <w:szCs w:val="20"/>
        </w:rPr>
        <w:t>.</w:t>
      </w:r>
    </w:p>
    <w:p w:rsidR="00C35DB1" w:rsidRDefault="00C35DB1" w:rsidP="00C35DB1">
      <w:pPr>
        <w:rPr>
          <w:szCs w:val="20"/>
        </w:rPr>
      </w:pPr>
      <w:r>
        <w:rPr>
          <w:szCs w:val="20"/>
        </w:rPr>
        <w:t>Web Site Updates</w:t>
      </w:r>
    </w:p>
    <w:p w:rsidR="00C35DB1" w:rsidRDefault="00C35DB1" w:rsidP="00C35DB1">
      <w:pPr>
        <w:ind w:left="360"/>
        <w:rPr>
          <w:szCs w:val="20"/>
        </w:rPr>
      </w:pPr>
      <w:r>
        <w:rPr>
          <w:szCs w:val="20"/>
        </w:rPr>
        <w:t>Helen Rock will ensure that the following are posted to the website in the private area.</w:t>
      </w:r>
    </w:p>
    <w:p w:rsidR="00C35DB1" w:rsidRPr="003136B4" w:rsidRDefault="00C35DB1" w:rsidP="003136B4">
      <w:pPr>
        <w:pStyle w:val="ListParagraph"/>
        <w:numPr>
          <w:ilvl w:val="0"/>
          <w:numId w:val="15"/>
        </w:numPr>
        <w:rPr>
          <w:szCs w:val="20"/>
        </w:rPr>
      </w:pPr>
      <w:r w:rsidRPr="003136B4">
        <w:rPr>
          <w:szCs w:val="20"/>
        </w:rPr>
        <w:t>Current club by-laws.</w:t>
      </w:r>
    </w:p>
    <w:p w:rsidR="00C35DB1" w:rsidRPr="003136B4" w:rsidRDefault="003136B4" w:rsidP="003136B4">
      <w:pPr>
        <w:pStyle w:val="ListParagraph"/>
        <w:numPr>
          <w:ilvl w:val="0"/>
          <w:numId w:val="15"/>
        </w:numPr>
        <w:rPr>
          <w:szCs w:val="20"/>
        </w:rPr>
      </w:pPr>
      <w:r w:rsidRPr="003136B4">
        <w:rPr>
          <w:szCs w:val="20"/>
        </w:rPr>
        <w:t>Updated receiver lists.</w:t>
      </w:r>
    </w:p>
    <w:p w:rsidR="003136B4" w:rsidRDefault="003136B4" w:rsidP="003136B4">
      <w:pPr>
        <w:pStyle w:val="ListParagraph"/>
        <w:numPr>
          <w:ilvl w:val="0"/>
          <w:numId w:val="15"/>
        </w:numPr>
        <w:rPr>
          <w:szCs w:val="20"/>
        </w:rPr>
      </w:pPr>
      <w:r w:rsidRPr="003136B4">
        <w:rPr>
          <w:szCs w:val="20"/>
        </w:rPr>
        <w:t xml:space="preserve">Contact information regarding the lease </w:t>
      </w:r>
      <w:proofErr w:type="gramStart"/>
      <w:r w:rsidRPr="003136B4">
        <w:rPr>
          <w:szCs w:val="20"/>
        </w:rPr>
        <w:t>re-compete</w:t>
      </w:r>
      <w:proofErr w:type="gramEnd"/>
      <w:r w:rsidRPr="003136B4">
        <w:rPr>
          <w:szCs w:val="20"/>
        </w:rPr>
        <w:t>.</w:t>
      </w:r>
    </w:p>
    <w:p w:rsidR="00EE3891" w:rsidRDefault="00EE3891" w:rsidP="00EE3891">
      <w:pPr>
        <w:rPr>
          <w:szCs w:val="20"/>
        </w:rPr>
      </w:pPr>
      <w:r>
        <w:rPr>
          <w:szCs w:val="20"/>
        </w:rPr>
        <w:t>Shipmate of the Year</w:t>
      </w:r>
    </w:p>
    <w:p w:rsidR="00EE3891" w:rsidRPr="00EE3891" w:rsidRDefault="00EE3891" w:rsidP="00EE3891">
      <w:pPr>
        <w:ind w:left="360"/>
        <w:rPr>
          <w:szCs w:val="20"/>
        </w:rPr>
      </w:pPr>
      <w:r>
        <w:rPr>
          <w:szCs w:val="20"/>
        </w:rPr>
        <w:t>The officers awarded the Shipmate of the Year award to Don Courtney.  Year after year, Don and his wife Dana faithfully shop for, prepare, and serve up some of the best food we could get, and yet somehow manage to stay quietly in the background, making it seem like the food just magically appears.  We know of course that it doesn’t, so many thanks go to Don.</w:t>
      </w:r>
    </w:p>
    <w:p w:rsidR="00810747" w:rsidRDefault="00177FF1" w:rsidP="003758C8">
      <w:pPr>
        <w:pStyle w:val="Heading2"/>
      </w:pPr>
      <w:r>
        <w:t>New Officer Nominations</w:t>
      </w:r>
    </w:p>
    <w:p w:rsidR="00810747" w:rsidRDefault="003136B4">
      <w:pPr>
        <w:rPr>
          <w:szCs w:val="20"/>
        </w:rPr>
      </w:pPr>
      <w:r>
        <w:rPr>
          <w:szCs w:val="20"/>
        </w:rPr>
        <w:t>Nominations were held for the 2013 officers.   Nominees are:</w:t>
      </w:r>
    </w:p>
    <w:p w:rsidR="003136B4" w:rsidRDefault="003136B4" w:rsidP="003136B4">
      <w:pPr>
        <w:pStyle w:val="ListParagraph"/>
        <w:numPr>
          <w:ilvl w:val="0"/>
          <w:numId w:val="16"/>
        </w:numPr>
        <w:rPr>
          <w:szCs w:val="20"/>
        </w:rPr>
      </w:pPr>
      <w:r>
        <w:rPr>
          <w:szCs w:val="20"/>
        </w:rPr>
        <w:t>Steve Twyman:  Commodore</w:t>
      </w:r>
    </w:p>
    <w:p w:rsidR="003136B4" w:rsidRDefault="003136B4" w:rsidP="003136B4">
      <w:pPr>
        <w:pStyle w:val="ListParagraph"/>
        <w:numPr>
          <w:ilvl w:val="0"/>
          <w:numId w:val="16"/>
        </w:numPr>
        <w:rPr>
          <w:szCs w:val="20"/>
        </w:rPr>
      </w:pPr>
      <w:r>
        <w:rPr>
          <w:szCs w:val="20"/>
        </w:rPr>
        <w:lastRenderedPageBreak/>
        <w:t>Chesley Campbell:  Vice-Commodore</w:t>
      </w:r>
    </w:p>
    <w:p w:rsidR="003136B4" w:rsidRDefault="003136B4" w:rsidP="003136B4">
      <w:pPr>
        <w:pStyle w:val="ListParagraph"/>
        <w:numPr>
          <w:ilvl w:val="0"/>
          <w:numId w:val="16"/>
        </w:numPr>
        <w:rPr>
          <w:szCs w:val="20"/>
        </w:rPr>
      </w:pPr>
      <w:r>
        <w:rPr>
          <w:szCs w:val="20"/>
        </w:rPr>
        <w:t>Doug Miller:  Treasurer</w:t>
      </w:r>
    </w:p>
    <w:p w:rsidR="003136B4" w:rsidRPr="003136B4" w:rsidRDefault="003136B4" w:rsidP="003136B4">
      <w:pPr>
        <w:pStyle w:val="ListParagraph"/>
        <w:numPr>
          <w:ilvl w:val="0"/>
          <w:numId w:val="16"/>
        </w:numPr>
        <w:rPr>
          <w:szCs w:val="20"/>
        </w:rPr>
      </w:pPr>
      <w:r>
        <w:rPr>
          <w:szCs w:val="20"/>
        </w:rPr>
        <w:t>Ted Tlsty:  Secretary (assuming this position still exists in the by-laws)</w:t>
      </w:r>
    </w:p>
    <w:p w:rsidR="00177FF1" w:rsidRDefault="008D5152" w:rsidP="003758C8">
      <w:pPr>
        <w:pStyle w:val="Heading2"/>
      </w:pPr>
      <w:r>
        <w:t>2013 Events</w:t>
      </w:r>
    </w:p>
    <w:p w:rsidR="00177FF1" w:rsidRDefault="00177FF1" w:rsidP="00177FF1">
      <w:r>
        <w:t xml:space="preserve">The calendar of events will be handled </w:t>
      </w:r>
      <w:r w:rsidR="003136B4">
        <w:t>on a volunteer basis</w:t>
      </w:r>
      <w:r>
        <w:t xml:space="preserve"> in 2013.  </w:t>
      </w:r>
      <w:r w:rsidR="003136B4">
        <w:t>The SCYC</w:t>
      </w:r>
      <w:r>
        <w:t xml:space="preserve"> club officers will lead the following </w:t>
      </w:r>
      <w:r w:rsidR="008D5152">
        <w:t xml:space="preserve">social </w:t>
      </w:r>
      <w:r>
        <w:t>events:</w:t>
      </w:r>
    </w:p>
    <w:p w:rsidR="00177FF1" w:rsidRDefault="00177FF1" w:rsidP="00177FF1">
      <w:pPr>
        <w:pStyle w:val="ListParagraph"/>
        <w:numPr>
          <w:ilvl w:val="0"/>
          <w:numId w:val="13"/>
        </w:numPr>
      </w:pPr>
      <w:r>
        <w:t>Spring Meeting</w:t>
      </w:r>
    </w:p>
    <w:p w:rsidR="00177FF1" w:rsidRDefault="00177FF1" w:rsidP="00177FF1">
      <w:pPr>
        <w:pStyle w:val="ListParagraph"/>
        <w:numPr>
          <w:ilvl w:val="0"/>
          <w:numId w:val="13"/>
        </w:numPr>
      </w:pPr>
      <w:r>
        <w:t>Luau</w:t>
      </w:r>
    </w:p>
    <w:p w:rsidR="00177FF1" w:rsidRDefault="00177FF1" w:rsidP="00177FF1">
      <w:pPr>
        <w:pStyle w:val="ListParagraph"/>
        <w:numPr>
          <w:ilvl w:val="0"/>
          <w:numId w:val="13"/>
        </w:numPr>
      </w:pPr>
      <w:r>
        <w:t>Fall Meeting</w:t>
      </w:r>
    </w:p>
    <w:p w:rsidR="008D5152" w:rsidRDefault="008D5152" w:rsidP="003136B4">
      <w:pPr>
        <w:spacing w:before="240" w:after="240"/>
      </w:pPr>
      <w:r>
        <w:t xml:space="preserve">Ed Walters </w:t>
      </w:r>
      <w:r w:rsidR="003136B4">
        <w:t>will also be following this</w:t>
      </w:r>
      <w:r>
        <w:t xml:space="preserve"> format for the club race events, and will be</w:t>
      </w:r>
      <w:r w:rsidR="003136B4">
        <w:t xml:space="preserve"> personally </w:t>
      </w:r>
      <w:r>
        <w:t>leading</w:t>
      </w:r>
      <w:r w:rsidR="003136B4">
        <w:t xml:space="preserve"> only</w:t>
      </w:r>
      <w:r>
        <w:t xml:space="preserve"> two races this year. </w:t>
      </w:r>
      <w:r w:rsidR="003136B4">
        <w:t>(Although he said he’d help with most of them.)</w:t>
      </w:r>
    </w:p>
    <w:p w:rsidR="00177FF1" w:rsidRDefault="00177FF1" w:rsidP="00C35DB1">
      <w:pPr>
        <w:spacing w:after="240"/>
      </w:pPr>
      <w:r>
        <w:t>All other club events will need a volunteer to lead the event</w:t>
      </w:r>
      <w:r w:rsidR="008D5152">
        <w:t xml:space="preserve"> (social and races) for it to </w:t>
      </w:r>
      <w:r w:rsidR="003136B4">
        <w:t>be posted</w:t>
      </w:r>
      <w:r w:rsidR="008D5152">
        <w:t xml:space="preserve"> on the club calendar</w:t>
      </w:r>
      <w:r>
        <w:t>. Inde</w:t>
      </w:r>
      <w:r w:rsidR="008D5152">
        <w:t xml:space="preserve">x cards were passed around for </w:t>
      </w:r>
      <w:r w:rsidR="00054BE5">
        <w:t>the club members</w:t>
      </w:r>
      <w:r w:rsidR="008D5152">
        <w:t xml:space="preserve"> to sign up to lead events and to volunteer to provide other services needed by the club.  There was much participation, and </w:t>
      </w:r>
      <w:r w:rsidR="00054BE5">
        <w:t>a record of the sign</w:t>
      </w:r>
      <w:r w:rsidR="00BE61AF">
        <w:t>-</w:t>
      </w:r>
      <w:r w:rsidR="00054BE5">
        <w:t>ups are in the last section of these minutes</w:t>
      </w:r>
      <w:r w:rsidR="00BE61AF">
        <w:t xml:space="preserve"> (please review yours)</w:t>
      </w:r>
      <w:r w:rsidR="008D5152">
        <w:t>.  Many thanks to those who signed up!</w:t>
      </w:r>
      <w:r w:rsidR="00F24CC1">
        <w:t xml:space="preserve">   </w:t>
      </w:r>
    </w:p>
    <w:p w:rsidR="008D5152" w:rsidRDefault="008D5152" w:rsidP="00177FF1">
      <w:r>
        <w:t>For those who signed up as leads, the current club email list is available for download from the</w:t>
      </w:r>
      <w:r w:rsidR="00C35DB1">
        <w:t xml:space="preserve"> web site and you will be provided access to the club’s </w:t>
      </w:r>
      <w:proofErr w:type="spellStart"/>
      <w:r w:rsidR="00C35DB1">
        <w:t>Evite</w:t>
      </w:r>
      <w:proofErr w:type="spellEnd"/>
      <w:r w:rsidR="00C35DB1">
        <w:t xml:space="preserve"> account. You will be responsible for the organization of the event, including the coordination of the volunteers to help.</w:t>
      </w:r>
      <w:r w:rsidR="00F24CC1">
        <w:t xml:space="preserve">  You will also be contacted to ensure you get a date that works for you.</w:t>
      </w:r>
    </w:p>
    <w:p w:rsidR="00F24CC1" w:rsidRDefault="00054BE5" w:rsidP="00F24CC1">
      <w:pPr>
        <w:spacing w:before="240"/>
      </w:pPr>
      <w:r>
        <w:t>If</w:t>
      </w:r>
      <w:r w:rsidR="00F24CC1">
        <w:t xml:space="preserve"> you missed the club meeting, you can still volunteer to host an event, and it doesn’t have to be something we’ve done before.  Just </w:t>
      </w:r>
      <w:r w:rsidR="00EE769F">
        <w:t xml:space="preserve">send an email to </w:t>
      </w:r>
      <w:hyperlink r:id="rId7" w:history="1">
        <w:r w:rsidR="00EE769F" w:rsidRPr="00360115">
          <w:rPr>
            <w:rStyle w:val="Hyperlink"/>
          </w:rPr>
          <w:t>commodore@steelecreekyachtclub.org</w:t>
        </w:r>
      </w:hyperlink>
      <w:r>
        <w:t xml:space="preserve"> and let us know. </w:t>
      </w:r>
    </w:p>
    <w:p w:rsidR="00810747" w:rsidRDefault="00177FF1" w:rsidP="003758C8">
      <w:pPr>
        <w:pStyle w:val="Heading2"/>
      </w:pPr>
      <w:r>
        <w:t xml:space="preserve">Special </w:t>
      </w:r>
      <w:r w:rsidR="00BE61AF">
        <w:t>Entertainment</w:t>
      </w:r>
    </w:p>
    <w:p w:rsidR="00810747" w:rsidRDefault="00BE61AF" w:rsidP="00C35DB1">
      <w:pPr>
        <w:spacing w:after="240"/>
      </w:pPr>
      <w:r>
        <w:t>2012 p</w:t>
      </w:r>
      <w:r w:rsidR="00177FF1">
        <w:t>hotos were projected throughout the meeting courtesy of Laura Twyman (photos), Mike Doane (projector), Ted Tlsty (projector), and Helen Rock (screen).</w:t>
      </w:r>
    </w:p>
    <w:p w:rsidR="00177FF1" w:rsidRDefault="00177FF1" w:rsidP="00C35DB1">
      <w:r>
        <w:t>Gerd Ottehenning performed a song he wrote recapping the Bluenose Race.</w:t>
      </w:r>
    </w:p>
    <w:p w:rsidR="00BE61AF" w:rsidRPr="00BE61AF" w:rsidRDefault="00BE61AF" w:rsidP="00BE61AF">
      <w:pPr>
        <w:pStyle w:val="Heading2"/>
      </w:pPr>
      <w:r>
        <w:t>Social Event Signups</w:t>
      </w:r>
    </w:p>
    <w:tbl>
      <w:tblPr>
        <w:tblStyle w:val="TableGrid"/>
        <w:tblW w:w="0" w:type="auto"/>
        <w:tblLook w:val="04A0"/>
      </w:tblPr>
      <w:tblGrid>
        <w:gridCol w:w="2952"/>
        <w:gridCol w:w="2952"/>
        <w:gridCol w:w="2952"/>
      </w:tblGrid>
      <w:tr w:rsidR="00EE769F" w:rsidTr="00484F1C">
        <w:trPr>
          <w:cantSplit/>
          <w:tblHeader/>
        </w:trPr>
        <w:tc>
          <w:tcPr>
            <w:tcW w:w="2952" w:type="dxa"/>
            <w:shd w:val="clear" w:color="auto" w:fill="EEECE1" w:themeFill="background2"/>
          </w:tcPr>
          <w:p w:rsidR="00EE769F" w:rsidRPr="00EE769F" w:rsidRDefault="00EE769F" w:rsidP="00EE769F">
            <w:pPr>
              <w:rPr>
                <w:b/>
              </w:rPr>
            </w:pPr>
            <w:r w:rsidRPr="00EE769F">
              <w:rPr>
                <w:b/>
              </w:rPr>
              <w:t>Event</w:t>
            </w:r>
          </w:p>
        </w:tc>
        <w:tc>
          <w:tcPr>
            <w:tcW w:w="2952" w:type="dxa"/>
            <w:shd w:val="clear" w:color="auto" w:fill="EEECE1" w:themeFill="background2"/>
          </w:tcPr>
          <w:p w:rsidR="00EE769F" w:rsidRPr="00EE769F" w:rsidRDefault="00EE769F" w:rsidP="00EE769F">
            <w:pPr>
              <w:rPr>
                <w:b/>
              </w:rPr>
            </w:pPr>
            <w:r w:rsidRPr="00EE769F">
              <w:rPr>
                <w:b/>
              </w:rPr>
              <w:t>Lead</w:t>
            </w:r>
          </w:p>
        </w:tc>
        <w:tc>
          <w:tcPr>
            <w:tcW w:w="2952" w:type="dxa"/>
            <w:shd w:val="clear" w:color="auto" w:fill="EEECE1" w:themeFill="background2"/>
          </w:tcPr>
          <w:p w:rsidR="00EE769F" w:rsidRPr="00EE769F" w:rsidRDefault="00EE769F" w:rsidP="00EE769F">
            <w:pPr>
              <w:rPr>
                <w:b/>
              </w:rPr>
            </w:pPr>
            <w:r w:rsidRPr="00EE769F">
              <w:rPr>
                <w:b/>
              </w:rPr>
              <w:t>Preferred Timing</w:t>
            </w:r>
          </w:p>
        </w:tc>
      </w:tr>
      <w:tr w:rsidR="00EE769F" w:rsidTr="00484F1C">
        <w:trPr>
          <w:cantSplit/>
        </w:trPr>
        <w:tc>
          <w:tcPr>
            <w:tcW w:w="2952" w:type="dxa"/>
          </w:tcPr>
          <w:p w:rsidR="00EE769F" w:rsidRDefault="00EE769F" w:rsidP="00EE769F">
            <w:r>
              <w:t>Flea Market &amp; International Pot-luck</w:t>
            </w:r>
          </w:p>
        </w:tc>
        <w:tc>
          <w:tcPr>
            <w:tcW w:w="2952" w:type="dxa"/>
          </w:tcPr>
          <w:p w:rsidR="00EE769F" w:rsidRDefault="00EE769F" w:rsidP="00EE769F">
            <w:r>
              <w:t>Meryl and Mark Alexander</w:t>
            </w:r>
          </w:p>
        </w:tc>
        <w:tc>
          <w:tcPr>
            <w:tcW w:w="2952" w:type="dxa"/>
          </w:tcPr>
          <w:p w:rsidR="00EE769F" w:rsidRDefault="00EE769F" w:rsidP="00EE769F">
            <w:r>
              <w:t>Usually in the spring</w:t>
            </w:r>
          </w:p>
        </w:tc>
      </w:tr>
      <w:tr w:rsidR="00EE769F" w:rsidTr="00484F1C">
        <w:trPr>
          <w:cantSplit/>
        </w:trPr>
        <w:tc>
          <w:tcPr>
            <w:tcW w:w="2952" w:type="dxa"/>
          </w:tcPr>
          <w:p w:rsidR="00EE769F" w:rsidRDefault="00EE769F" w:rsidP="00EE769F">
            <w:proofErr w:type="spellStart"/>
            <w:r>
              <w:t>Cinco</w:t>
            </w:r>
            <w:proofErr w:type="spellEnd"/>
            <w:r>
              <w:t xml:space="preserve"> de Mayo </w:t>
            </w:r>
            <w:proofErr w:type="spellStart"/>
            <w:r>
              <w:t>Docktails</w:t>
            </w:r>
            <w:proofErr w:type="spellEnd"/>
            <w:r>
              <w:t xml:space="preserve"> Party</w:t>
            </w:r>
          </w:p>
        </w:tc>
        <w:tc>
          <w:tcPr>
            <w:tcW w:w="2952" w:type="dxa"/>
          </w:tcPr>
          <w:p w:rsidR="00EE769F" w:rsidRDefault="00EE769F" w:rsidP="00EE769F">
            <w:r>
              <w:t>Helen Rock</w:t>
            </w:r>
          </w:p>
        </w:tc>
        <w:tc>
          <w:tcPr>
            <w:tcW w:w="2952" w:type="dxa"/>
          </w:tcPr>
          <w:p w:rsidR="00EE769F" w:rsidRDefault="00EE769F" w:rsidP="00EE769F">
            <w:r>
              <w:t>May 4</w:t>
            </w:r>
          </w:p>
        </w:tc>
      </w:tr>
      <w:tr w:rsidR="00EE769F" w:rsidTr="00484F1C">
        <w:trPr>
          <w:cantSplit/>
        </w:trPr>
        <w:tc>
          <w:tcPr>
            <w:tcW w:w="2952" w:type="dxa"/>
          </w:tcPr>
          <w:p w:rsidR="00EE769F" w:rsidRDefault="00EE769F" w:rsidP="00EE769F">
            <w:r>
              <w:t>Dog Days of Summer</w:t>
            </w:r>
          </w:p>
        </w:tc>
        <w:tc>
          <w:tcPr>
            <w:tcW w:w="2952" w:type="dxa"/>
          </w:tcPr>
          <w:p w:rsidR="00EE769F" w:rsidRDefault="00EE769F" w:rsidP="00EE769F">
            <w:r>
              <w:t>Laura Twyman</w:t>
            </w:r>
          </w:p>
          <w:p w:rsidR="00EE769F" w:rsidRDefault="00EE769F" w:rsidP="00EE769F">
            <w:r>
              <w:t>Ann Hamner (and Sailor)</w:t>
            </w:r>
          </w:p>
          <w:p w:rsidR="00EE769F" w:rsidRDefault="00EE769F" w:rsidP="00EE769F">
            <w:r>
              <w:t xml:space="preserve">Diane Walters (and </w:t>
            </w:r>
            <w:proofErr w:type="spellStart"/>
            <w:r>
              <w:t>Petie</w:t>
            </w:r>
            <w:proofErr w:type="spellEnd"/>
            <w:r>
              <w:t>)</w:t>
            </w:r>
          </w:p>
        </w:tc>
        <w:tc>
          <w:tcPr>
            <w:tcW w:w="2952" w:type="dxa"/>
          </w:tcPr>
          <w:p w:rsidR="00EE769F" w:rsidRDefault="00EE769F" w:rsidP="00EE769F">
            <w:r>
              <w:t>Summer</w:t>
            </w:r>
          </w:p>
        </w:tc>
      </w:tr>
      <w:tr w:rsidR="00EE769F" w:rsidTr="00484F1C">
        <w:trPr>
          <w:cantSplit/>
        </w:trPr>
        <w:tc>
          <w:tcPr>
            <w:tcW w:w="2952" w:type="dxa"/>
          </w:tcPr>
          <w:p w:rsidR="00EE769F" w:rsidRDefault="00EE769F" w:rsidP="00EE769F">
            <w:r>
              <w:t>Fish Fry</w:t>
            </w:r>
          </w:p>
        </w:tc>
        <w:tc>
          <w:tcPr>
            <w:tcW w:w="2952" w:type="dxa"/>
          </w:tcPr>
          <w:p w:rsidR="00EE769F" w:rsidRDefault="00EE769F" w:rsidP="00EE769F">
            <w:r>
              <w:t>Don Courtney</w:t>
            </w:r>
          </w:p>
        </w:tc>
        <w:tc>
          <w:tcPr>
            <w:tcW w:w="2952" w:type="dxa"/>
          </w:tcPr>
          <w:p w:rsidR="00EE769F" w:rsidRDefault="00EE769F" w:rsidP="00EE769F">
            <w:r>
              <w:t>September</w:t>
            </w:r>
          </w:p>
        </w:tc>
      </w:tr>
      <w:tr w:rsidR="00484F1C" w:rsidTr="00484F1C">
        <w:trPr>
          <w:cantSplit/>
        </w:trPr>
        <w:tc>
          <w:tcPr>
            <w:tcW w:w="2952" w:type="dxa"/>
          </w:tcPr>
          <w:p w:rsidR="00484F1C" w:rsidRDefault="00484F1C" w:rsidP="00EE769F">
            <w:r>
              <w:t>Italian Potluck Dinner</w:t>
            </w:r>
          </w:p>
        </w:tc>
        <w:tc>
          <w:tcPr>
            <w:tcW w:w="2952" w:type="dxa"/>
          </w:tcPr>
          <w:p w:rsidR="00484F1C" w:rsidRDefault="00484F1C" w:rsidP="00EE769F">
            <w:r>
              <w:t>Rhonda Ivey</w:t>
            </w:r>
          </w:p>
        </w:tc>
        <w:tc>
          <w:tcPr>
            <w:tcW w:w="2952" w:type="dxa"/>
          </w:tcPr>
          <w:p w:rsidR="00484F1C" w:rsidRDefault="00484F1C" w:rsidP="00EE769F"/>
        </w:tc>
      </w:tr>
      <w:tr w:rsidR="00484F1C" w:rsidTr="00484F1C">
        <w:trPr>
          <w:cantSplit/>
        </w:trPr>
        <w:tc>
          <w:tcPr>
            <w:tcW w:w="2952" w:type="dxa"/>
          </w:tcPr>
          <w:p w:rsidR="00484F1C" w:rsidRDefault="00484F1C" w:rsidP="00EE769F">
            <w:r>
              <w:t>Halloween Party</w:t>
            </w:r>
          </w:p>
        </w:tc>
        <w:tc>
          <w:tcPr>
            <w:tcW w:w="2952" w:type="dxa"/>
          </w:tcPr>
          <w:p w:rsidR="00484F1C" w:rsidRDefault="00484F1C" w:rsidP="00EE769F">
            <w:r>
              <w:t>Mike Shene and Cynthia &amp; Katelyn Smith</w:t>
            </w:r>
          </w:p>
        </w:tc>
        <w:tc>
          <w:tcPr>
            <w:tcW w:w="2952" w:type="dxa"/>
          </w:tcPr>
          <w:p w:rsidR="00484F1C" w:rsidRDefault="00484F1C" w:rsidP="00EE769F">
            <w:r>
              <w:t>Oct. 26</w:t>
            </w:r>
          </w:p>
        </w:tc>
      </w:tr>
      <w:tr w:rsidR="00484F1C" w:rsidTr="00484F1C">
        <w:trPr>
          <w:cantSplit/>
        </w:trPr>
        <w:tc>
          <w:tcPr>
            <w:tcW w:w="2952" w:type="dxa"/>
          </w:tcPr>
          <w:p w:rsidR="00484F1C" w:rsidRDefault="00484F1C" w:rsidP="00EE769F">
            <w:r>
              <w:lastRenderedPageBreak/>
              <w:t>Outdoor movie nights (3)</w:t>
            </w:r>
          </w:p>
        </w:tc>
        <w:tc>
          <w:tcPr>
            <w:tcW w:w="2952" w:type="dxa"/>
          </w:tcPr>
          <w:p w:rsidR="00484F1C" w:rsidRDefault="00484F1C" w:rsidP="00EE769F">
            <w:r>
              <w:t>Helen and Dave Rock with help from others</w:t>
            </w:r>
          </w:p>
        </w:tc>
        <w:tc>
          <w:tcPr>
            <w:tcW w:w="2952" w:type="dxa"/>
          </w:tcPr>
          <w:p w:rsidR="00484F1C" w:rsidRDefault="00484F1C" w:rsidP="00EE769F">
            <w:proofErr w:type="spellStart"/>
            <w:r>
              <w:t>Tbd</w:t>
            </w:r>
            <w:proofErr w:type="spellEnd"/>
            <w:r>
              <w:t xml:space="preserve"> – will fold into other activities as weather permits</w:t>
            </w:r>
          </w:p>
        </w:tc>
      </w:tr>
      <w:tr w:rsidR="00484F1C" w:rsidTr="00484F1C">
        <w:trPr>
          <w:cantSplit/>
        </w:trPr>
        <w:tc>
          <w:tcPr>
            <w:tcW w:w="2952" w:type="dxa"/>
          </w:tcPr>
          <w:p w:rsidR="00484F1C" w:rsidRDefault="00484F1C" w:rsidP="00EE769F">
            <w:r>
              <w:t>Annapolis Boat Show Communication</w:t>
            </w:r>
          </w:p>
        </w:tc>
        <w:tc>
          <w:tcPr>
            <w:tcW w:w="2952" w:type="dxa"/>
          </w:tcPr>
          <w:p w:rsidR="00484F1C" w:rsidRDefault="00484F1C" w:rsidP="00EE769F">
            <w:r>
              <w:t>Shannon Doane</w:t>
            </w:r>
          </w:p>
        </w:tc>
        <w:tc>
          <w:tcPr>
            <w:tcW w:w="2952" w:type="dxa"/>
          </w:tcPr>
          <w:p w:rsidR="00484F1C" w:rsidRDefault="00484F1C" w:rsidP="00EE769F">
            <w:r>
              <w:t>Oct. 10-14 Sailboat</w:t>
            </w:r>
          </w:p>
        </w:tc>
      </w:tr>
    </w:tbl>
    <w:p w:rsidR="00484F1C" w:rsidRDefault="0090020C" w:rsidP="00EE769F">
      <w:pPr>
        <w:pStyle w:val="Heading2"/>
      </w:pPr>
      <w:r>
        <w:t>Group Sail and Races</w:t>
      </w:r>
      <w:r w:rsidR="00484F1C">
        <w:t xml:space="preserve"> Signup</w:t>
      </w:r>
    </w:p>
    <w:tbl>
      <w:tblPr>
        <w:tblStyle w:val="TableGrid"/>
        <w:tblW w:w="0" w:type="auto"/>
        <w:tblLook w:val="04A0"/>
      </w:tblPr>
      <w:tblGrid>
        <w:gridCol w:w="2952"/>
        <w:gridCol w:w="2952"/>
        <w:gridCol w:w="2952"/>
      </w:tblGrid>
      <w:tr w:rsidR="00484F1C" w:rsidTr="00484F1C">
        <w:tc>
          <w:tcPr>
            <w:tcW w:w="2952" w:type="dxa"/>
            <w:shd w:val="clear" w:color="auto" w:fill="EEECE1" w:themeFill="background2"/>
          </w:tcPr>
          <w:p w:rsidR="00484F1C" w:rsidRPr="00484F1C" w:rsidRDefault="00484F1C" w:rsidP="00484F1C">
            <w:pPr>
              <w:rPr>
                <w:b/>
              </w:rPr>
            </w:pPr>
            <w:r w:rsidRPr="00484F1C">
              <w:rPr>
                <w:b/>
              </w:rPr>
              <w:t>Race</w:t>
            </w:r>
          </w:p>
        </w:tc>
        <w:tc>
          <w:tcPr>
            <w:tcW w:w="2952" w:type="dxa"/>
            <w:shd w:val="clear" w:color="auto" w:fill="EEECE1" w:themeFill="background2"/>
          </w:tcPr>
          <w:p w:rsidR="00484F1C" w:rsidRPr="00484F1C" w:rsidRDefault="00484F1C" w:rsidP="00484F1C">
            <w:pPr>
              <w:rPr>
                <w:b/>
              </w:rPr>
            </w:pPr>
            <w:r w:rsidRPr="00484F1C">
              <w:rPr>
                <w:b/>
              </w:rPr>
              <w:t>Lead</w:t>
            </w:r>
          </w:p>
        </w:tc>
        <w:tc>
          <w:tcPr>
            <w:tcW w:w="2952" w:type="dxa"/>
            <w:shd w:val="clear" w:color="auto" w:fill="EEECE1" w:themeFill="background2"/>
          </w:tcPr>
          <w:p w:rsidR="00484F1C" w:rsidRPr="00484F1C" w:rsidRDefault="00484F1C" w:rsidP="00484F1C">
            <w:pPr>
              <w:rPr>
                <w:b/>
              </w:rPr>
            </w:pPr>
            <w:r w:rsidRPr="00484F1C">
              <w:rPr>
                <w:b/>
              </w:rPr>
              <w:t>Preferred Timing</w:t>
            </w:r>
          </w:p>
        </w:tc>
      </w:tr>
      <w:tr w:rsidR="0090020C" w:rsidTr="00484F1C">
        <w:tc>
          <w:tcPr>
            <w:tcW w:w="2952" w:type="dxa"/>
          </w:tcPr>
          <w:p w:rsidR="0090020C" w:rsidRDefault="0090020C" w:rsidP="00755E6A">
            <w:r>
              <w:t>Brass Balls Sail</w:t>
            </w:r>
          </w:p>
        </w:tc>
        <w:tc>
          <w:tcPr>
            <w:tcW w:w="2952" w:type="dxa"/>
          </w:tcPr>
          <w:p w:rsidR="0090020C" w:rsidRDefault="0090020C" w:rsidP="00755E6A">
            <w:r>
              <w:t>Doug Miller</w:t>
            </w:r>
          </w:p>
        </w:tc>
        <w:tc>
          <w:tcPr>
            <w:tcW w:w="2952" w:type="dxa"/>
          </w:tcPr>
          <w:p w:rsidR="0090020C" w:rsidRDefault="0090020C" w:rsidP="00484F1C">
            <w:r>
              <w:t>Current date may need to change</w:t>
            </w:r>
          </w:p>
        </w:tc>
      </w:tr>
      <w:tr w:rsidR="00484F1C" w:rsidTr="00484F1C">
        <w:tc>
          <w:tcPr>
            <w:tcW w:w="2952" w:type="dxa"/>
          </w:tcPr>
          <w:p w:rsidR="00484F1C" w:rsidRDefault="00484F1C" w:rsidP="00755E6A">
            <w:r>
              <w:t>Race Event</w:t>
            </w:r>
          </w:p>
        </w:tc>
        <w:tc>
          <w:tcPr>
            <w:tcW w:w="2952" w:type="dxa"/>
          </w:tcPr>
          <w:p w:rsidR="00484F1C" w:rsidRDefault="00484F1C" w:rsidP="00755E6A">
            <w:r>
              <w:t>David Willcox</w:t>
            </w:r>
          </w:p>
        </w:tc>
        <w:tc>
          <w:tcPr>
            <w:tcW w:w="2952" w:type="dxa"/>
          </w:tcPr>
          <w:p w:rsidR="00484F1C" w:rsidRDefault="00484F1C" w:rsidP="00484F1C"/>
        </w:tc>
      </w:tr>
      <w:tr w:rsidR="00484F1C" w:rsidTr="00484F1C">
        <w:tc>
          <w:tcPr>
            <w:tcW w:w="2952" w:type="dxa"/>
          </w:tcPr>
          <w:p w:rsidR="00484F1C" w:rsidRDefault="00484F1C" w:rsidP="00755E6A">
            <w:r>
              <w:t>Single Handed Race</w:t>
            </w:r>
          </w:p>
        </w:tc>
        <w:tc>
          <w:tcPr>
            <w:tcW w:w="2952" w:type="dxa"/>
          </w:tcPr>
          <w:p w:rsidR="00484F1C" w:rsidRDefault="00484F1C" w:rsidP="00755E6A">
            <w:r>
              <w:t>Ed Walters</w:t>
            </w:r>
          </w:p>
        </w:tc>
        <w:tc>
          <w:tcPr>
            <w:tcW w:w="2952" w:type="dxa"/>
          </w:tcPr>
          <w:p w:rsidR="00484F1C" w:rsidRDefault="00484F1C" w:rsidP="00484F1C"/>
        </w:tc>
      </w:tr>
      <w:tr w:rsidR="00484F1C" w:rsidTr="00484F1C">
        <w:tc>
          <w:tcPr>
            <w:tcW w:w="2952" w:type="dxa"/>
          </w:tcPr>
          <w:p w:rsidR="00484F1C" w:rsidRDefault="00484F1C" w:rsidP="00755E6A">
            <w:r>
              <w:t>Treasure Hunt Race</w:t>
            </w:r>
          </w:p>
        </w:tc>
        <w:tc>
          <w:tcPr>
            <w:tcW w:w="2952" w:type="dxa"/>
          </w:tcPr>
          <w:p w:rsidR="00484F1C" w:rsidRDefault="00484F1C" w:rsidP="00755E6A">
            <w:r>
              <w:t>Rich Kamens and Bobette Eckland</w:t>
            </w:r>
          </w:p>
          <w:p w:rsidR="00484F1C" w:rsidRDefault="00484F1C" w:rsidP="00755E6A">
            <w:r>
              <w:t>Barbara and David Willcox</w:t>
            </w:r>
          </w:p>
        </w:tc>
        <w:tc>
          <w:tcPr>
            <w:tcW w:w="2952" w:type="dxa"/>
          </w:tcPr>
          <w:p w:rsidR="00484F1C" w:rsidRDefault="00484F1C" w:rsidP="00755E6A">
            <w:r>
              <w:t>Mid-July to August</w:t>
            </w:r>
          </w:p>
        </w:tc>
      </w:tr>
      <w:tr w:rsidR="0090020C" w:rsidTr="00484F1C">
        <w:tc>
          <w:tcPr>
            <w:tcW w:w="2952" w:type="dxa"/>
          </w:tcPr>
          <w:p w:rsidR="0090020C" w:rsidRDefault="0090020C" w:rsidP="00755E6A">
            <w:r>
              <w:t>Hot Dog Race</w:t>
            </w:r>
          </w:p>
        </w:tc>
        <w:tc>
          <w:tcPr>
            <w:tcW w:w="2952" w:type="dxa"/>
          </w:tcPr>
          <w:p w:rsidR="0090020C" w:rsidRDefault="0090020C" w:rsidP="00755E6A">
            <w:r>
              <w:t>Ron Honeycutt</w:t>
            </w:r>
          </w:p>
        </w:tc>
        <w:tc>
          <w:tcPr>
            <w:tcW w:w="2952" w:type="dxa"/>
          </w:tcPr>
          <w:p w:rsidR="0090020C" w:rsidRDefault="0090020C" w:rsidP="00755E6A"/>
        </w:tc>
      </w:tr>
      <w:tr w:rsidR="0090020C" w:rsidTr="00484F1C">
        <w:tc>
          <w:tcPr>
            <w:tcW w:w="2952" w:type="dxa"/>
          </w:tcPr>
          <w:p w:rsidR="0090020C" w:rsidRDefault="0090020C" w:rsidP="00755E6A">
            <w:r>
              <w:t>Bluenose Race</w:t>
            </w:r>
          </w:p>
        </w:tc>
        <w:tc>
          <w:tcPr>
            <w:tcW w:w="2952" w:type="dxa"/>
          </w:tcPr>
          <w:p w:rsidR="0090020C" w:rsidRDefault="0090020C" w:rsidP="00755E6A">
            <w:r>
              <w:t>Steve and Laura Twyman</w:t>
            </w:r>
          </w:p>
        </w:tc>
        <w:tc>
          <w:tcPr>
            <w:tcW w:w="2952" w:type="dxa"/>
          </w:tcPr>
          <w:p w:rsidR="0090020C" w:rsidRDefault="0090020C" w:rsidP="00755E6A">
            <w:r>
              <w:t>Sept. 21</w:t>
            </w:r>
          </w:p>
        </w:tc>
      </w:tr>
      <w:tr w:rsidR="0090020C" w:rsidTr="00484F1C">
        <w:tc>
          <w:tcPr>
            <w:tcW w:w="2952" w:type="dxa"/>
          </w:tcPr>
          <w:p w:rsidR="0090020C" w:rsidRDefault="0090020C" w:rsidP="00755E6A">
            <w:r>
              <w:t>Blessing of the Fleet and Memorial Day sail coordination</w:t>
            </w:r>
          </w:p>
        </w:tc>
        <w:tc>
          <w:tcPr>
            <w:tcW w:w="2952" w:type="dxa"/>
          </w:tcPr>
          <w:p w:rsidR="0090020C" w:rsidRDefault="0090020C" w:rsidP="00755E6A">
            <w:r>
              <w:t>Don Courtney</w:t>
            </w:r>
          </w:p>
        </w:tc>
        <w:tc>
          <w:tcPr>
            <w:tcW w:w="2952" w:type="dxa"/>
          </w:tcPr>
          <w:p w:rsidR="0090020C" w:rsidRDefault="0090020C" w:rsidP="00755E6A">
            <w:r>
              <w:t>May 25</w:t>
            </w:r>
          </w:p>
        </w:tc>
      </w:tr>
    </w:tbl>
    <w:p w:rsidR="00484F1C" w:rsidRPr="00484F1C" w:rsidRDefault="00484F1C" w:rsidP="00484F1C"/>
    <w:p w:rsidR="00EE769F" w:rsidRDefault="00EE769F" w:rsidP="00EE769F">
      <w:pPr>
        <w:pStyle w:val="Heading2"/>
      </w:pPr>
      <w:r>
        <w:t>General Help Signup</w:t>
      </w:r>
    </w:p>
    <w:tbl>
      <w:tblPr>
        <w:tblStyle w:val="TableGrid"/>
        <w:tblW w:w="0" w:type="auto"/>
        <w:tblLook w:val="04A0"/>
      </w:tblPr>
      <w:tblGrid>
        <w:gridCol w:w="2952"/>
        <w:gridCol w:w="4446"/>
      </w:tblGrid>
      <w:tr w:rsidR="00EE769F" w:rsidTr="0090020C">
        <w:trPr>
          <w:cantSplit/>
          <w:tblHeader/>
        </w:trPr>
        <w:tc>
          <w:tcPr>
            <w:tcW w:w="2952" w:type="dxa"/>
            <w:shd w:val="clear" w:color="auto" w:fill="EEECE1" w:themeFill="background2"/>
          </w:tcPr>
          <w:p w:rsidR="00EE769F" w:rsidRPr="00EE769F" w:rsidRDefault="00EE769F" w:rsidP="00EE769F">
            <w:pPr>
              <w:rPr>
                <w:b/>
              </w:rPr>
            </w:pPr>
            <w:r w:rsidRPr="00EE769F">
              <w:rPr>
                <w:b/>
              </w:rPr>
              <w:t>Area</w:t>
            </w:r>
          </w:p>
        </w:tc>
        <w:tc>
          <w:tcPr>
            <w:tcW w:w="4446" w:type="dxa"/>
            <w:shd w:val="clear" w:color="auto" w:fill="EEECE1" w:themeFill="background2"/>
          </w:tcPr>
          <w:p w:rsidR="00EE769F" w:rsidRPr="00EE769F" w:rsidRDefault="00EE769F" w:rsidP="00EE769F">
            <w:pPr>
              <w:rPr>
                <w:b/>
              </w:rPr>
            </w:pPr>
            <w:r w:rsidRPr="00EE769F">
              <w:rPr>
                <w:b/>
              </w:rPr>
              <w:t>Contacts</w:t>
            </w:r>
          </w:p>
        </w:tc>
      </w:tr>
      <w:tr w:rsidR="00EE769F" w:rsidTr="00484F1C">
        <w:trPr>
          <w:trHeight w:val="620"/>
        </w:trPr>
        <w:tc>
          <w:tcPr>
            <w:tcW w:w="2952" w:type="dxa"/>
          </w:tcPr>
          <w:p w:rsidR="00EE769F" w:rsidRDefault="00EE769F" w:rsidP="00EE769F">
            <w:r>
              <w:t>Spring Shed Cleanout and Organization</w:t>
            </w:r>
          </w:p>
        </w:tc>
        <w:tc>
          <w:tcPr>
            <w:tcW w:w="4446" w:type="dxa"/>
          </w:tcPr>
          <w:p w:rsidR="00EE769F" w:rsidRDefault="00EE769F" w:rsidP="00EE769F">
            <w:r>
              <w:t>Nathan Maune</w:t>
            </w:r>
          </w:p>
        </w:tc>
      </w:tr>
      <w:tr w:rsidR="00EE769F" w:rsidTr="00484F1C">
        <w:tc>
          <w:tcPr>
            <w:tcW w:w="2952" w:type="dxa"/>
          </w:tcPr>
          <w:p w:rsidR="00EE769F" w:rsidRDefault="00EE769F" w:rsidP="00EE769F">
            <w:r>
              <w:t>Firewood</w:t>
            </w:r>
          </w:p>
        </w:tc>
        <w:tc>
          <w:tcPr>
            <w:tcW w:w="4446" w:type="dxa"/>
          </w:tcPr>
          <w:p w:rsidR="00EE769F" w:rsidRDefault="00EE769F" w:rsidP="00EE769F">
            <w:r>
              <w:t>Reed Carpenter</w:t>
            </w:r>
          </w:p>
          <w:p w:rsidR="00EE769F" w:rsidRDefault="00EE769F" w:rsidP="00EE769F">
            <w:r>
              <w:t>Nathan Maune</w:t>
            </w:r>
          </w:p>
          <w:p w:rsidR="00EE769F" w:rsidRDefault="00EE769F" w:rsidP="00EE769F">
            <w:r>
              <w:t>Dan Godwin</w:t>
            </w:r>
          </w:p>
        </w:tc>
      </w:tr>
      <w:tr w:rsidR="00EE769F" w:rsidTr="00484F1C">
        <w:tc>
          <w:tcPr>
            <w:tcW w:w="2952" w:type="dxa"/>
          </w:tcPr>
          <w:p w:rsidR="00EE769F" w:rsidRDefault="00EE769F" w:rsidP="00EE769F">
            <w:r>
              <w:t>Shopping for Supplies</w:t>
            </w:r>
          </w:p>
        </w:tc>
        <w:tc>
          <w:tcPr>
            <w:tcW w:w="4446" w:type="dxa"/>
          </w:tcPr>
          <w:p w:rsidR="00EE769F" w:rsidRDefault="00EE769F" w:rsidP="00EE769F">
            <w:r>
              <w:t>Diane Walters (for activities between 6/15 and 8/15)</w:t>
            </w:r>
          </w:p>
        </w:tc>
      </w:tr>
      <w:tr w:rsidR="00484F1C" w:rsidTr="00484F1C">
        <w:tc>
          <w:tcPr>
            <w:tcW w:w="2952" w:type="dxa"/>
          </w:tcPr>
          <w:p w:rsidR="00484F1C" w:rsidRDefault="00484F1C" w:rsidP="00EE769F">
            <w:r>
              <w:t>Storing of club condiments</w:t>
            </w:r>
          </w:p>
        </w:tc>
        <w:tc>
          <w:tcPr>
            <w:tcW w:w="4446" w:type="dxa"/>
          </w:tcPr>
          <w:p w:rsidR="00484F1C" w:rsidRDefault="00484F1C" w:rsidP="00EE769F">
            <w:r>
              <w:t>Dan and Patricia</w:t>
            </w:r>
          </w:p>
        </w:tc>
      </w:tr>
      <w:tr w:rsidR="00484F1C" w:rsidTr="00484F1C">
        <w:tc>
          <w:tcPr>
            <w:tcW w:w="2952" w:type="dxa"/>
          </w:tcPr>
          <w:p w:rsidR="00484F1C" w:rsidRDefault="00484F1C" w:rsidP="00EE769F">
            <w:r>
              <w:t>SCYC merchandise coordinator</w:t>
            </w:r>
          </w:p>
        </w:tc>
        <w:tc>
          <w:tcPr>
            <w:tcW w:w="4446" w:type="dxa"/>
          </w:tcPr>
          <w:p w:rsidR="00484F1C" w:rsidRDefault="00484F1C" w:rsidP="00EE769F">
            <w:r>
              <w:t>Patricia Dionne</w:t>
            </w:r>
          </w:p>
        </w:tc>
      </w:tr>
      <w:tr w:rsidR="00484F1C" w:rsidTr="00484F1C">
        <w:tc>
          <w:tcPr>
            <w:tcW w:w="2952" w:type="dxa"/>
          </w:tcPr>
          <w:p w:rsidR="00484F1C" w:rsidRDefault="00484F1C" w:rsidP="00EE769F">
            <w:r>
              <w:t>Food for:</w:t>
            </w:r>
          </w:p>
          <w:p w:rsidR="00484F1C" w:rsidRDefault="00484F1C" w:rsidP="00EE769F">
            <w:r>
              <w:t>Spring Breakfast</w:t>
            </w:r>
          </w:p>
          <w:p w:rsidR="00484F1C" w:rsidRDefault="00484F1C" w:rsidP="00EE769F">
            <w:r>
              <w:t>Luau</w:t>
            </w:r>
          </w:p>
          <w:p w:rsidR="00484F1C" w:rsidRDefault="00484F1C" w:rsidP="00EE769F">
            <w:r>
              <w:t>Pig Picking / Fall Business</w:t>
            </w:r>
          </w:p>
        </w:tc>
        <w:tc>
          <w:tcPr>
            <w:tcW w:w="4446" w:type="dxa"/>
          </w:tcPr>
          <w:p w:rsidR="00484F1C" w:rsidRDefault="00484F1C" w:rsidP="00EE769F">
            <w:r>
              <w:t>Don Courtney</w:t>
            </w:r>
          </w:p>
        </w:tc>
      </w:tr>
    </w:tbl>
    <w:p w:rsidR="00EE769F" w:rsidRPr="00EE769F" w:rsidRDefault="00EE769F" w:rsidP="00EE769F"/>
    <w:sectPr w:rsidR="00EE769F" w:rsidRPr="00EE769F" w:rsidSect="005F58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399A"/>
    <w:multiLevelType w:val="hybridMultilevel"/>
    <w:tmpl w:val="2A96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72E53"/>
    <w:multiLevelType w:val="hybridMultilevel"/>
    <w:tmpl w:val="D220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63521"/>
    <w:multiLevelType w:val="hybridMultilevel"/>
    <w:tmpl w:val="E098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632D9"/>
    <w:multiLevelType w:val="hybridMultilevel"/>
    <w:tmpl w:val="FDB6B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4"/>
  </w:num>
  <w:num w:numId="16">
    <w:abstractNumId w:val="13"/>
  </w:num>
  <w:num w:numId="17">
    <w:abstractNumId w:val="1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7F04"/>
  <w:defaultTabStop w:val="720"/>
  <w:noPunctuationKerning/>
  <w:characterSpacingControl w:val="doNotCompress"/>
  <w:compat/>
  <w:rsids>
    <w:rsidRoot w:val="00A442AD"/>
    <w:rsid w:val="00054BE5"/>
    <w:rsid w:val="000E77FA"/>
    <w:rsid w:val="00177FF1"/>
    <w:rsid w:val="00216544"/>
    <w:rsid w:val="003136B4"/>
    <w:rsid w:val="003758C8"/>
    <w:rsid w:val="00484F1C"/>
    <w:rsid w:val="0057432C"/>
    <w:rsid w:val="005F5869"/>
    <w:rsid w:val="00810747"/>
    <w:rsid w:val="008723BB"/>
    <w:rsid w:val="008D5152"/>
    <w:rsid w:val="0090020C"/>
    <w:rsid w:val="00A442AD"/>
    <w:rsid w:val="00BE4B6F"/>
    <w:rsid w:val="00BE61AF"/>
    <w:rsid w:val="00C35DB1"/>
    <w:rsid w:val="00CC0C1E"/>
    <w:rsid w:val="00EE3891"/>
    <w:rsid w:val="00EE769F"/>
    <w:rsid w:val="00F24CC1"/>
    <w:rsid w:val="00FF3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177FF1"/>
    <w:pPr>
      <w:ind w:left="720"/>
      <w:contextualSpacing/>
    </w:pPr>
  </w:style>
  <w:style w:type="character" w:styleId="Hyperlink">
    <w:name w:val="Hyperlink"/>
    <w:basedOn w:val="DefaultParagraphFont"/>
    <w:unhideWhenUsed/>
    <w:rsid w:val="00EE76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modore@steelecreekyachtclu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elecreekyachtcl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4ECFE9CCD342659E34A4C312E483B4"/>
        <w:category>
          <w:name w:val="General"/>
          <w:gallery w:val="placeholder"/>
        </w:category>
        <w:types>
          <w:type w:val="bbPlcHdr"/>
        </w:types>
        <w:behaviors>
          <w:behavior w:val="content"/>
        </w:behaviors>
        <w:guid w:val="{4AA28E0C-B73F-4498-B33F-BC2067DC9974}"/>
      </w:docPartPr>
      <w:docPartBody>
        <w:p w:rsidR="00000000" w:rsidRDefault="00F476EF">
          <w:pPr>
            <w:pStyle w:val="EC4ECFE9CCD342659E34A4C312E483B4"/>
          </w:pPr>
          <w:r>
            <w:rPr>
              <w:rStyle w:val="Italic"/>
            </w:rP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76EF"/>
    <w:rsid w:val="00F47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482FD8FBC448391DD8B5E7A4BC328">
    <w:name w:val="142482FD8FBC448391DD8B5E7A4BC328"/>
  </w:style>
  <w:style w:type="character" w:customStyle="1" w:styleId="Italic">
    <w:name w:val="Italic"/>
    <w:basedOn w:val="DefaultParagraphFont"/>
    <w:rPr>
      <w:i/>
      <w:iCs/>
    </w:rPr>
  </w:style>
  <w:style w:type="paragraph" w:customStyle="1" w:styleId="EC4ECFE9CCD342659E34A4C312E483B4">
    <w:name w:val="EC4ECFE9CCD342659E34A4C312E483B4"/>
  </w:style>
  <w:style w:type="paragraph" w:customStyle="1" w:styleId="DC4CE0A154FA4145ACAE8C1F1C380BD9">
    <w:name w:val="DC4CE0A154FA4145ACAE8C1F1C380BD9"/>
  </w:style>
  <w:style w:type="paragraph" w:customStyle="1" w:styleId="572EABEB7CB44659A65076202962FCC5">
    <w:name w:val="572EABEB7CB44659A65076202962FCC5"/>
  </w:style>
  <w:style w:type="paragraph" w:customStyle="1" w:styleId="B2CB3C4275D34E5985CCBB8D29EA0A8A">
    <w:name w:val="B2CB3C4275D34E5985CCBB8D29EA0A8A"/>
  </w:style>
  <w:style w:type="paragraph" w:customStyle="1" w:styleId="14710722D9074DE8AE3911879D41FAA1">
    <w:name w:val="14710722D9074DE8AE3911879D41FAA1"/>
  </w:style>
  <w:style w:type="paragraph" w:customStyle="1" w:styleId="8867DD392E924B9C84E4BA542221B268">
    <w:name w:val="8867DD392E924B9C84E4BA542221B268"/>
  </w:style>
  <w:style w:type="paragraph" w:customStyle="1" w:styleId="3CC043F23E034CDD8E91E49559827963">
    <w:name w:val="3CC043F23E034CDD8E91E49559827963"/>
  </w:style>
  <w:style w:type="paragraph" w:customStyle="1" w:styleId="50853D33FEDA451CA379190E5DFA9179">
    <w:name w:val="50853D33FEDA451CA379190E5DFA9179"/>
  </w:style>
  <w:style w:type="paragraph" w:customStyle="1" w:styleId="890E4899EE1E43908D902466E46193EB">
    <w:name w:val="890E4899EE1E43908D902466E46193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810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Helen</dc:creator>
  <cp:lastModifiedBy>Helen</cp:lastModifiedBy>
  <cp:revision>7</cp:revision>
  <cp:lastPrinted>2012-11-12T23:05:00Z</cp:lastPrinted>
  <dcterms:created xsi:type="dcterms:W3CDTF">2012-11-12T10:23:00Z</dcterms:created>
  <dcterms:modified xsi:type="dcterms:W3CDTF">2012-11-12T23:53:00Z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